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:rsidR="008369C2" w:rsidRDefault="008369C2" w:rsidP="008369C2">
      <w:pPr>
        <w:spacing w:before="100" w:beforeAutospacing="1" w:after="100" w:afterAutospacing="1" w:line="240" w:lineRule="auto"/>
        <w:outlineLvl w:val="1"/>
        <w:rPr>
          <w:rFonts w:ascii="Times New Roman" w:eastAsia="Times New Roman" w:hAnsi="Times New Roman" w:cs="Times New Roman"/>
          <w:b/>
          <w:bCs/>
          <w:sz w:val="36"/>
          <w:szCs w:val="36"/>
          <w:lang w:eastAsia="en-GB"/>
        </w:rPr>
      </w:pPr>
      <w:bookmarkStart w:id="0" w:name="_GoBack"/>
      <w:r w:rsidRPr="005B01C8">
        <w:rPr>
          <w:rFonts w:ascii="Times New Roman" w:eastAsia="Times New Roman" w:hAnsi="Times New Roman" w:cs="Times New Roman"/>
          <w:b/>
          <w:bCs/>
          <w:sz w:val="36"/>
          <w:szCs w:val="36"/>
          <w:lang w:eastAsia="en-GB"/>
        </w:rPr>
        <w:t>Mission-based and Customer-first LinkedIn Summary Examples</w:t>
      </w:r>
      <w:r>
        <w:rPr>
          <w:rFonts w:ascii="Times New Roman" w:eastAsia="Times New Roman" w:hAnsi="Times New Roman" w:cs="Times New Roman"/>
          <w:b/>
          <w:bCs/>
          <w:sz w:val="36"/>
          <w:szCs w:val="36"/>
          <w:lang w:eastAsia="en-GB"/>
        </w:rPr>
        <w:t xml:space="preserve"> – Template 1</w:t>
      </w:r>
    </w:p>
    <w:bookmarkEnd w:id="0"/>
    <w:p w:rsidR="008369C2" w:rsidRPr="002B357C" w:rsidRDefault="008369C2" w:rsidP="008369C2">
      <w:pPr>
        <w:spacing w:before="100" w:beforeAutospacing="1" w:after="100" w:afterAutospacing="1" w:line="240" w:lineRule="auto"/>
        <w:outlineLvl w:val="1"/>
        <w:rPr>
          <w:rFonts w:ascii="Times New Roman" w:eastAsia="Times New Roman" w:hAnsi="Times New Roman" w:cs="Times New Roman"/>
          <w:sz w:val="24"/>
          <w:szCs w:val="24"/>
          <w:lang w:eastAsia="en-GB"/>
        </w:rPr>
      </w:pPr>
      <w:r w:rsidRPr="005B01C8">
        <w:rPr>
          <w:rFonts w:ascii="Times New Roman" w:eastAsia="Times New Roman" w:hAnsi="Times New Roman" w:cs="Times New Roman"/>
          <w:b/>
          <w:bCs/>
          <w:sz w:val="24"/>
          <w:szCs w:val="24"/>
          <w:lang w:eastAsia="en-GB"/>
        </w:rPr>
        <w:t>Notes</w:t>
      </w:r>
    </w:p>
    <w:p w:rsidR="008369C2" w:rsidRDefault="008369C2" w:rsidP="008369C2">
      <w:pPr>
        <w:numPr>
          <w:ilvl w:val="0"/>
          <w:numId w:val="17"/>
        </w:numPr>
        <w:spacing w:before="100" w:beforeAutospacing="1" w:after="100" w:afterAutospacing="1" w:line="240" w:lineRule="auto"/>
      </w:pPr>
      <w:r>
        <w:rPr>
          <w:rStyle w:val="Strong"/>
        </w:rPr>
        <w:t xml:space="preserve">Headline </w:t>
      </w:r>
      <w:r w:rsidRPr="005B01C8">
        <w:rPr>
          <w:rStyle w:val="Strong"/>
          <w:b w:val="0"/>
        </w:rPr>
        <w:t>~220 characters.</w:t>
      </w:r>
    </w:p>
    <w:p w:rsidR="008369C2" w:rsidRDefault="008369C2" w:rsidP="008369C2">
      <w:pPr>
        <w:numPr>
          <w:ilvl w:val="0"/>
          <w:numId w:val="17"/>
        </w:numPr>
        <w:spacing w:before="100" w:beforeAutospacing="1" w:after="100" w:afterAutospacing="1" w:line="240" w:lineRule="auto"/>
      </w:pPr>
      <w:r>
        <w:rPr>
          <w:rStyle w:val="Strong"/>
        </w:rPr>
        <w:t>Underline</w:t>
      </w:r>
      <w:r>
        <w:t xml:space="preserve"> a core belief (e.g., financial planning equals freedom) that guides your approach. </w:t>
      </w:r>
      <w:r>
        <w:rPr>
          <w:rStyle w:val="Emphasis"/>
        </w:rPr>
        <w:t>(See para #1)</w:t>
      </w:r>
    </w:p>
    <w:p w:rsidR="008369C2" w:rsidRDefault="008369C2" w:rsidP="008369C2">
      <w:pPr>
        <w:numPr>
          <w:ilvl w:val="0"/>
          <w:numId w:val="17"/>
        </w:numPr>
        <w:spacing w:before="100" w:beforeAutospacing="1" w:after="100" w:afterAutospacing="1" w:line="240" w:lineRule="auto"/>
      </w:pPr>
      <w:r>
        <w:rPr>
          <w:rStyle w:val="Strong"/>
        </w:rPr>
        <w:t>Mention</w:t>
      </w:r>
      <w:r>
        <w:t xml:space="preserve"> your process (e.g., budget detailing, risk analysis) that brings clarity and confidence. </w:t>
      </w:r>
      <w:r>
        <w:rPr>
          <w:rStyle w:val="Emphasis"/>
        </w:rPr>
        <w:t>(See para #2)</w:t>
      </w:r>
    </w:p>
    <w:p w:rsidR="008369C2" w:rsidRDefault="008369C2" w:rsidP="008369C2">
      <w:pPr>
        <w:numPr>
          <w:ilvl w:val="0"/>
          <w:numId w:val="17"/>
        </w:numPr>
        <w:spacing w:before="100" w:beforeAutospacing="1" w:after="100" w:afterAutospacing="1" w:line="240" w:lineRule="auto"/>
      </w:pPr>
      <w:r>
        <w:rPr>
          <w:rStyle w:val="Strong"/>
        </w:rPr>
        <w:t>Highlight</w:t>
      </w:r>
      <w:r>
        <w:t xml:space="preserve"> your expertise with diverse financial tools or markets. </w:t>
      </w:r>
      <w:r>
        <w:rPr>
          <w:rStyle w:val="Emphasis"/>
        </w:rPr>
        <w:t>(See para #3)</w:t>
      </w:r>
    </w:p>
    <w:p w:rsidR="008369C2" w:rsidRDefault="008369C2" w:rsidP="008369C2">
      <w:pPr>
        <w:numPr>
          <w:ilvl w:val="0"/>
          <w:numId w:val="17"/>
        </w:numPr>
        <w:spacing w:before="100" w:beforeAutospacing="1" w:after="100" w:afterAutospacing="1" w:line="240" w:lineRule="auto"/>
      </w:pPr>
      <w:r>
        <w:rPr>
          <w:rStyle w:val="Strong"/>
        </w:rPr>
        <w:t>End</w:t>
      </w:r>
      <w:r>
        <w:t xml:space="preserve"> with a call-to-action inviting discussions on financial or risk strategy.</w:t>
      </w:r>
    </w:p>
    <w:p w:rsidR="008369C2" w:rsidRPr="008369C2" w:rsidRDefault="008369C2" w:rsidP="008369C2">
      <w:pPr>
        <w:pStyle w:val="Heading1"/>
        <w:rPr>
          <w:sz w:val="24"/>
          <w:szCs w:val="24"/>
        </w:rPr>
      </w:pPr>
      <w:r w:rsidRPr="008369C2">
        <w:rPr>
          <w:sz w:val="24"/>
          <w:szCs w:val="24"/>
        </w:rPr>
        <w:t>Headline</w:t>
      </w:r>
    </w:p>
    <w:p w:rsidR="008369C2" w:rsidRPr="002B357C" w:rsidRDefault="008369C2" w:rsidP="008369C2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0"/>
          <w:szCs w:val="24"/>
          <w:lang w:eastAsia="en-GB"/>
        </w:rPr>
      </w:pPr>
      <w:r w:rsidRPr="009C40EC">
        <w:rPr>
          <w:rFonts w:ascii="Times New Roman" w:eastAsia="Times New Roman" w:hAnsi="Times New Roman" w:cs="Times New Roman"/>
          <w:b/>
          <w:bCs/>
          <w:sz w:val="20"/>
          <w:szCs w:val="24"/>
          <w:lang w:eastAsia="en-GB"/>
        </w:rPr>
        <w:t>Financial Planner | Financial Data Analyst | Asset Management | Private Wealth Management | Risk Analysis and Management | Investment Strategy | Portfolio Management | Consulting | Asset Allocation | 6-Aside Footballer</w:t>
      </w:r>
    </w:p>
    <w:p w:rsidR="008369C2" w:rsidRPr="002B357C" w:rsidRDefault="008369C2" w:rsidP="008369C2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en-GB"/>
        </w:rPr>
      </w:pPr>
      <w:r w:rsidRPr="002B357C">
        <w:rPr>
          <w:rFonts w:ascii="Times New Roman" w:eastAsia="Times New Roman" w:hAnsi="Times New Roman" w:cs="Times New Roman"/>
          <w:b/>
          <w:bCs/>
          <w:sz w:val="24"/>
          <w:szCs w:val="24"/>
          <w:lang w:eastAsia="en-GB"/>
        </w:rPr>
        <w:t>About</w:t>
      </w:r>
      <w:r w:rsidRPr="002B357C">
        <w:rPr>
          <w:rFonts w:ascii="Times New Roman" w:eastAsia="Times New Roman" w:hAnsi="Times New Roman" w:cs="Times New Roman"/>
          <w:sz w:val="24"/>
          <w:szCs w:val="24"/>
          <w:lang w:eastAsia="en-GB"/>
        </w:rPr>
        <w:br/>
        <w:t xml:space="preserve">Excellent financial planning brings genuine freedom—the kind that helps you reach milestones while staying prepared for life’s twists. Finding a trustworthy financial analyst and planner is crucial. </w:t>
      </w:r>
      <w:r w:rsidRPr="009C40EC">
        <w:rPr>
          <w:rFonts w:ascii="Times New Roman" w:eastAsia="Times New Roman" w:hAnsi="Times New Roman" w:cs="Times New Roman"/>
          <w:iCs/>
          <w:sz w:val="24"/>
          <w:szCs w:val="24"/>
          <w:lang w:eastAsia="en-GB"/>
        </w:rPr>
        <w:t>I’m here to simplify that process, giving you clarity and confidence</w:t>
      </w:r>
      <w:r w:rsidRPr="002B357C">
        <w:rPr>
          <w:rFonts w:ascii="Times New Roman" w:eastAsia="Times New Roman" w:hAnsi="Times New Roman" w:cs="Times New Roman"/>
          <w:sz w:val="24"/>
          <w:szCs w:val="24"/>
          <w:lang w:eastAsia="en-GB"/>
        </w:rPr>
        <w:t>.</w:t>
      </w:r>
    </w:p>
    <w:p w:rsidR="008369C2" w:rsidRPr="002B357C" w:rsidRDefault="008369C2" w:rsidP="008369C2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en-GB"/>
        </w:rPr>
      </w:pPr>
      <w:r w:rsidRPr="002B357C">
        <w:rPr>
          <w:rFonts w:ascii="Times New Roman" w:eastAsia="Times New Roman" w:hAnsi="Times New Roman" w:cs="Times New Roman"/>
          <w:sz w:val="24"/>
          <w:szCs w:val="24"/>
          <w:lang w:eastAsia="en-GB"/>
        </w:rPr>
        <w:t>Structuring a balanced budget plan can be challenging, but it’s my specialty. I create systematic budgets detailing every dollar’s use, helping clients eliminate debt and develop lasting financial stability. I also set contingency measures so they’re ready for any surprises.</w:t>
      </w:r>
    </w:p>
    <w:p w:rsidR="008369C2" w:rsidRDefault="008369C2" w:rsidP="008369C2">
      <w:pPr>
        <w:pStyle w:val="msonormal0"/>
      </w:pPr>
      <w:r w:rsidRPr="002B357C">
        <w:t xml:space="preserve">Currently, I’m a risk analyst and manager at Bank of America, working closely with professionals in banking, insurance, and private investing. </w:t>
      </w:r>
    </w:p>
    <w:p w:rsidR="008369C2" w:rsidRDefault="008369C2" w:rsidP="008369C2">
      <w:pPr>
        <w:pStyle w:val="msonormal0"/>
      </w:pPr>
      <w:r w:rsidRPr="002B357C">
        <w:t xml:space="preserve">My capabilities include financial analysis, data analytics, marketing analytics, and in-depth cash-flow reviews. </w:t>
      </w:r>
    </w:p>
    <w:p w:rsidR="008369C2" w:rsidRPr="002B357C" w:rsidRDefault="008369C2" w:rsidP="008369C2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en-GB"/>
        </w:rPr>
      </w:pPr>
      <w:r w:rsidRPr="002B357C">
        <w:rPr>
          <w:rFonts w:ascii="Times New Roman" w:eastAsia="Times New Roman" w:hAnsi="Times New Roman" w:cs="Times New Roman"/>
          <w:sz w:val="24"/>
          <w:szCs w:val="24"/>
          <w:lang w:eastAsia="en-GB"/>
        </w:rPr>
        <w:t xml:space="preserve">I also bring robust knowledge in tax planning, retirement solutions, and well-rounded investments. </w:t>
      </w:r>
      <w:r w:rsidRPr="009C40EC">
        <w:rPr>
          <w:rFonts w:ascii="Times New Roman" w:eastAsia="Times New Roman" w:hAnsi="Times New Roman" w:cs="Times New Roman"/>
          <w:iCs/>
          <w:sz w:val="24"/>
          <w:szCs w:val="24"/>
          <w:lang w:eastAsia="en-GB"/>
        </w:rPr>
        <w:t>Whether you need advice on optimizing your portfolio or guidance on risk management, I can help you plot a path to long-term growth</w:t>
      </w:r>
      <w:r w:rsidRPr="002B357C">
        <w:rPr>
          <w:rFonts w:ascii="Times New Roman" w:eastAsia="Times New Roman" w:hAnsi="Times New Roman" w:cs="Times New Roman"/>
          <w:sz w:val="24"/>
          <w:szCs w:val="24"/>
          <w:lang w:eastAsia="en-GB"/>
        </w:rPr>
        <w:t>.</w:t>
      </w:r>
    </w:p>
    <w:p w:rsidR="008369C2" w:rsidRPr="002B357C" w:rsidRDefault="008369C2" w:rsidP="008369C2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en-GB"/>
        </w:rPr>
      </w:pPr>
      <w:r w:rsidRPr="002B357C">
        <w:rPr>
          <w:rFonts w:ascii="Times New Roman" w:eastAsia="Times New Roman" w:hAnsi="Times New Roman" w:cs="Times New Roman"/>
          <w:sz w:val="24"/>
          <w:szCs w:val="24"/>
          <w:lang w:eastAsia="en-GB"/>
        </w:rPr>
        <w:t>Ready to discuss your financial goals? Email me at (email address).</w:t>
      </w:r>
    </w:p>
    <w:p w:rsidR="008369C2" w:rsidRPr="002B357C" w:rsidRDefault="008369C2" w:rsidP="008369C2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en-GB"/>
        </w:rPr>
      </w:pPr>
      <w:r>
        <w:rPr>
          <w:rFonts w:ascii="Times New Roman" w:eastAsia="Times New Roman" w:hAnsi="Times New Roman" w:cs="Times New Roman"/>
          <w:sz w:val="24"/>
          <w:szCs w:val="24"/>
          <w:lang w:eastAsia="en-GB"/>
        </w:rPr>
        <w:pict>
          <v:rect id="_x0000_i1037" style="width:0;height:1.5pt" o:hralign="center" o:hrstd="t" o:hr="t" fillcolor="#a0a0a0" stroked="f"/>
        </w:pict>
      </w:r>
    </w:p>
    <w:p w:rsidR="00BC2101" w:rsidRPr="008369C2" w:rsidRDefault="00BC2101" w:rsidP="008369C2"/>
    <w:sectPr w:rsidR="00BC2101" w:rsidRPr="008369C2" w:rsidSect="00C4267F">
      <w:pgSz w:w="11906" w:h="16838"/>
      <w:pgMar w:top="720" w:right="720" w:bottom="720" w:left="72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0C414F71"/>
    <w:multiLevelType w:val="multilevel"/>
    <w:tmpl w:val="B66E2AF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E58674E"/>
    <w:multiLevelType w:val="multilevel"/>
    <w:tmpl w:val="0CC2E9C0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" w15:restartNumberingAfterBreak="0">
    <w:nsid w:val="0F3C1F70"/>
    <w:multiLevelType w:val="multilevel"/>
    <w:tmpl w:val="8CAE948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" w15:restartNumberingAfterBreak="0">
    <w:nsid w:val="126C6C3B"/>
    <w:multiLevelType w:val="multilevel"/>
    <w:tmpl w:val="0CC2E9C0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4" w15:restartNumberingAfterBreak="0">
    <w:nsid w:val="19230529"/>
    <w:multiLevelType w:val="multilevel"/>
    <w:tmpl w:val="0CC2E9C0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5" w15:restartNumberingAfterBreak="0">
    <w:nsid w:val="2BBF7EC0"/>
    <w:multiLevelType w:val="multilevel"/>
    <w:tmpl w:val="DC821F0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33725B1D"/>
    <w:multiLevelType w:val="multilevel"/>
    <w:tmpl w:val="0CC2E9C0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7" w15:restartNumberingAfterBreak="0">
    <w:nsid w:val="3F283418"/>
    <w:multiLevelType w:val="multilevel"/>
    <w:tmpl w:val="0CC2E9C0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8" w15:restartNumberingAfterBreak="0">
    <w:nsid w:val="40665981"/>
    <w:multiLevelType w:val="multilevel"/>
    <w:tmpl w:val="0CC2E9C0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9" w15:restartNumberingAfterBreak="0">
    <w:nsid w:val="419E0F67"/>
    <w:multiLevelType w:val="multilevel"/>
    <w:tmpl w:val="0CC2E9C0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0" w15:restartNumberingAfterBreak="0">
    <w:nsid w:val="4B2057D7"/>
    <w:multiLevelType w:val="multilevel"/>
    <w:tmpl w:val="0CC2E9C0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1" w15:restartNumberingAfterBreak="0">
    <w:nsid w:val="5A397A9E"/>
    <w:multiLevelType w:val="multilevel"/>
    <w:tmpl w:val="C4581EB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2" w15:restartNumberingAfterBreak="0">
    <w:nsid w:val="5E2C7BCB"/>
    <w:multiLevelType w:val="multilevel"/>
    <w:tmpl w:val="F70E95C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3" w15:restartNumberingAfterBreak="0">
    <w:nsid w:val="62B22491"/>
    <w:multiLevelType w:val="multilevel"/>
    <w:tmpl w:val="0CC2E9C0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4" w15:restartNumberingAfterBreak="0">
    <w:nsid w:val="63FD34B4"/>
    <w:multiLevelType w:val="multilevel"/>
    <w:tmpl w:val="0CC2E9C0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5" w15:restartNumberingAfterBreak="0">
    <w:nsid w:val="6B6F4870"/>
    <w:multiLevelType w:val="multilevel"/>
    <w:tmpl w:val="0CC2E9C0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6" w15:restartNumberingAfterBreak="0">
    <w:nsid w:val="7F204E8F"/>
    <w:multiLevelType w:val="multilevel"/>
    <w:tmpl w:val="F04C2BE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num w:numId="1">
    <w:abstractNumId w:val="12"/>
  </w:num>
  <w:num w:numId="2">
    <w:abstractNumId w:val="8"/>
  </w:num>
  <w:num w:numId="3">
    <w:abstractNumId w:val="15"/>
  </w:num>
  <w:num w:numId="4">
    <w:abstractNumId w:val="16"/>
  </w:num>
  <w:num w:numId="5">
    <w:abstractNumId w:val="7"/>
  </w:num>
  <w:num w:numId="6">
    <w:abstractNumId w:val="11"/>
  </w:num>
  <w:num w:numId="7">
    <w:abstractNumId w:val="10"/>
  </w:num>
  <w:num w:numId="8">
    <w:abstractNumId w:val="5"/>
  </w:num>
  <w:num w:numId="9">
    <w:abstractNumId w:val="0"/>
  </w:num>
  <w:num w:numId="10">
    <w:abstractNumId w:val="2"/>
  </w:num>
  <w:num w:numId="11">
    <w:abstractNumId w:val="3"/>
  </w:num>
  <w:num w:numId="12">
    <w:abstractNumId w:val="14"/>
  </w:num>
  <w:num w:numId="13">
    <w:abstractNumId w:val="4"/>
  </w:num>
  <w:num w:numId="14">
    <w:abstractNumId w:val="6"/>
  </w:num>
  <w:num w:numId="15">
    <w:abstractNumId w:val="9"/>
  </w:num>
  <w:num w:numId="16">
    <w:abstractNumId w:val="1"/>
  </w:num>
  <w:num w:numId="17">
    <w:abstractNumId w:val="13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docVars>
    <w:docVar w:name="__Grammarly_42____i" w:val="H4sIAAAAAAAEAKtWckksSQxILCpxzi/NK1GyMqwFAAEhoTITAAAA"/>
    <w:docVar w:name="__Grammarly_42___1" w:val="H4sIAAAAAAAEAKtWcslP9kxRslIyNDa2MDYyMDG1sDC1NDEwNDBW0lEKTi0uzszPAykwrQUA7QpvWiwAAAA="/>
  </w:docVars>
  <w:rsids>
    <w:rsidRoot w:val="00402901"/>
    <w:rsid w:val="0005348C"/>
    <w:rsid w:val="00084A7B"/>
    <w:rsid w:val="00163120"/>
    <w:rsid w:val="0027097D"/>
    <w:rsid w:val="003F51FB"/>
    <w:rsid w:val="00402901"/>
    <w:rsid w:val="00425B1D"/>
    <w:rsid w:val="00487527"/>
    <w:rsid w:val="005F3009"/>
    <w:rsid w:val="0061596C"/>
    <w:rsid w:val="006D211D"/>
    <w:rsid w:val="00773974"/>
    <w:rsid w:val="008369C2"/>
    <w:rsid w:val="00957F71"/>
    <w:rsid w:val="00996EF9"/>
    <w:rsid w:val="00BC2101"/>
    <w:rsid w:val="00C23E76"/>
    <w:rsid w:val="00C4170E"/>
    <w:rsid w:val="00D4247C"/>
    <w:rsid w:val="00E02B14"/>
    <w:rsid w:val="00E2216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1586EB4B"/>
  <w15:chartTrackingRefBased/>
  <w15:docId w15:val="{B5F9F199-AE37-45CE-AA8C-96674F036A5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2"/>
        <w:szCs w:val="22"/>
        <w:lang w:val="en-GB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Normal">
    <w:name w:val="Normal"/>
    <w:qFormat/>
    <w:rsid w:val="008369C2"/>
  </w:style>
  <w:style w:type="paragraph" w:styleId="Heading1">
    <w:name w:val="heading 1"/>
    <w:basedOn w:val="Normal"/>
    <w:next w:val="Normal"/>
    <w:link w:val="Heading1Char"/>
    <w:uiPriority w:val="9"/>
    <w:qFormat/>
    <w:rsid w:val="00425B1D"/>
    <w:pPr>
      <w:keepNext/>
      <w:spacing w:before="100" w:beforeAutospacing="1" w:after="100" w:afterAutospacing="1" w:line="240" w:lineRule="auto"/>
      <w:outlineLvl w:val="0"/>
    </w:pPr>
    <w:rPr>
      <w:rFonts w:ascii="Times New Roman" w:eastAsia="Times New Roman" w:hAnsi="Times New Roman" w:cs="Times New Roman"/>
      <w:b/>
      <w:bCs/>
      <w:sz w:val="36"/>
      <w:szCs w:val="36"/>
      <w:lang w:eastAsia="en-GB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odyText">
    <w:name w:val="Body Text"/>
    <w:basedOn w:val="Normal"/>
    <w:link w:val="BodyTextChar"/>
    <w:uiPriority w:val="99"/>
    <w:unhideWhenUsed/>
    <w:rsid w:val="00402901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b/>
      <w:bCs/>
      <w:sz w:val="20"/>
      <w:szCs w:val="24"/>
      <w:lang w:eastAsia="en-GB"/>
    </w:rPr>
  </w:style>
  <w:style w:type="character" w:customStyle="1" w:styleId="BodyTextChar">
    <w:name w:val="Body Text Char"/>
    <w:basedOn w:val="DefaultParagraphFont"/>
    <w:link w:val="BodyText"/>
    <w:uiPriority w:val="99"/>
    <w:rsid w:val="00402901"/>
    <w:rPr>
      <w:rFonts w:ascii="Times New Roman" w:eastAsia="Times New Roman" w:hAnsi="Times New Roman" w:cs="Times New Roman"/>
      <w:b/>
      <w:bCs/>
      <w:sz w:val="20"/>
      <w:szCs w:val="24"/>
      <w:lang w:eastAsia="en-GB"/>
    </w:rPr>
  </w:style>
  <w:style w:type="character" w:styleId="Strong">
    <w:name w:val="Strong"/>
    <w:basedOn w:val="DefaultParagraphFont"/>
    <w:uiPriority w:val="22"/>
    <w:qFormat/>
    <w:rsid w:val="00402901"/>
    <w:rPr>
      <w:b/>
      <w:bCs/>
    </w:rPr>
  </w:style>
  <w:style w:type="character" w:styleId="Emphasis">
    <w:name w:val="Emphasis"/>
    <w:basedOn w:val="DefaultParagraphFont"/>
    <w:uiPriority w:val="20"/>
    <w:qFormat/>
    <w:rsid w:val="00402901"/>
    <w:rPr>
      <w:i/>
      <w:iCs/>
    </w:rPr>
  </w:style>
  <w:style w:type="character" w:customStyle="1" w:styleId="Heading1Char">
    <w:name w:val="Heading 1 Char"/>
    <w:basedOn w:val="DefaultParagraphFont"/>
    <w:link w:val="Heading1"/>
    <w:uiPriority w:val="9"/>
    <w:rsid w:val="00425B1D"/>
    <w:rPr>
      <w:rFonts w:ascii="Times New Roman" w:eastAsia="Times New Roman" w:hAnsi="Times New Roman" w:cs="Times New Roman"/>
      <w:b/>
      <w:bCs/>
      <w:sz w:val="36"/>
      <w:szCs w:val="36"/>
      <w:lang w:eastAsia="en-GB"/>
    </w:rPr>
  </w:style>
  <w:style w:type="paragraph" w:styleId="BodyText2">
    <w:name w:val="Body Text 2"/>
    <w:basedOn w:val="Normal"/>
    <w:link w:val="BodyText2Char"/>
    <w:uiPriority w:val="99"/>
    <w:semiHidden/>
    <w:unhideWhenUsed/>
    <w:rsid w:val="00E02B14"/>
    <w:pPr>
      <w:spacing w:after="120" w:line="480" w:lineRule="auto"/>
    </w:pPr>
  </w:style>
  <w:style w:type="character" w:customStyle="1" w:styleId="BodyText2Char">
    <w:name w:val="Body Text 2 Char"/>
    <w:basedOn w:val="DefaultParagraphFont"/>
    <w:link w:val="BodyText2"/>
    <w:uiPriority w:val="99"/>
    <w:semiHidden/>
    <w:rsid w:val="00E02B14"/>
  </w:style>
  <w:style w:type="paragraph" w:customStyle="1" w:styleId="msonormal0">
    <w:name w:val="msonormal"/>
    <w:basedOn w:val="Normal"/>
    <w:rsid w:val="008369C2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en-GB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271</Words>
  <Characters>1549</Characters>
  <Application>Microsoft Office Word</Application>
  <DocSecurity>0</DocSecurity>
  <Lines>12</Lines>
  <Paragraphs>3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1817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user</dc:creator>
  <cp:keywords/>
  <dc:description/>
  <cp:lastModifiedBy>user</cp:lastModifiedBy>
  <cp:revision>2</cp:revision>
  <dcterms:created xsi:type="dcterms:W3CDTF">2025-02-05T14:10:00Z</dcterms:created>
  <dcterms:modified xsi:type="dcterms:W3CDTF">2025-02-05T14:10:00Z</dcterms:modified>
</cp:coreProperties>
</file>